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20" w:lineRule="atLeas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七届市委第四轮巡察各巡察组举报联系方式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4"/>
        <w:gridCol w:w="1982"/>
        <w:gridCol w:w="2268"/>
        <w:gridCol w:w="229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组别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被巡察单位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市委第一巡察组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发改局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信访局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15631810419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szsxcz001@163.com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分别设在发改局和信访局门口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市委第一巡察组分组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唐奉镇1</w:t>
            </w:r>
            <w:r>
              <w:rPr>
                <w:rFonts w:ascii="仿宋_GB2312" w:eastAsia="仿宋_GB2312"/>
              </w:rPr>
              <w:t>9</w:t>
            </w:r>
            <w:r>
              <w:rPr>
                <w:rFonts w:hint="eastAsia" w:ascii="仿宋_GB2312" w:eastAsia="仿宋_GB2312"/>
              </w:rPr>
              <w:t xml:space="preserve">个村 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北溪镇9个村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 xml:space="preserve">5631812783       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szsxcz001@163.com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分别设在各村公开栏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市委第二巡察组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老干部局 护驾迟镇（延伸巡察3个村）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15612817351(只接收短信)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szsxcz002@163.com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分别设在老干部局和护驾迟镇门口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市委第二巡察组分组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高古庄镇1</w:t>
            </w:r>
            <w:r>
              <w:rPr>
                <w:rFonts w:ascii="仿宋_GB2312" w:eastAsia="仿宋_GB2312"/>
              </w:rPr>
              <w:t>6</w:t>
            </w:r>
            <w:r>
              <w:rPr>
                <w:rFonts w:hint="eastAsia" w:ascii="仿宋_GB2312" w:eastAsia="仿宋_GB2312"/>
              </w:rPr>
              <w:t xml:space="preserve">村 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前磨头镇1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hint="eastAsia" w:ascii="仿宋_GB2312" w:eastAsia="仿宋_GB2312"/>
              </w:rPr>
              <w:t>村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5631815083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szsxcz002@163.com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分别设在各村公开栏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市委第三巡察组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财政局 大冯营镇（延伸巡察3个村）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15512292171(只接收短信)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szsxcz003@</w:t>
            </w:r>
            <w:r>
              <w:rPr>
                <w:rFonts w:ascii="仿宋_GB2312" w:eastAsia="仿宋_GB2312"/>
              </w:rPr>
              <w:t>126</w:t>
            </w:r>
            <w:r>
              <w:rPr>
                <w:rFonts w:hint="eastAsia" w:ascii="仿宋_GB2312" w:eastAsia="仿宋_GB2312"/>
              </w:rPr>
              <w:t>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分别设在财政局和大冯营镇门口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市委第三巡察组分组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大屯镇2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 xml:space="preserve">个村 </w:t>
            </w: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王家井镇1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个村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5631816223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szsxcz003@</w:t>
            </w:r>
            <w:r>
              <w:rPr>
                <w:rFonts w:ascii="仿宋_GB2312" w:eastAsia="仿宋_GB2312"/>
              </w:rPr>
              <w:t>126</w:t>
            </w:r>
            <w:r>
              <w:rPr>
                <w:rFonts w:hint="eastAsia" w:ascii="仿宋_GB2312" w:eastAsia="仿宋_GB2312"/>
              </w:rPr>
              <w:t>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分别设在各村公开栏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市委第四巡察组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职教中心 城投公司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15512292171(只接收短信)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szsxcz004@163.com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分别设在职教中心和城投公司门口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市委第四巡察组分组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大堤镇1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 xml:space="preserve">个村 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乔屯乡1</w:t>
            </w:r>
            <w:r>
              <w:rPr>
                <w:rFonts w:ascii="仿宋_GB2312" w:eastAsia="仿宋_GB2312"/>
              </w:rPr>
              <w:t>6</w:t>
            </w:r>
            <w:r>
              <w:rPr>
                <w:rFonts w:hint="eastAsia" w:ascii="仿宋_GB2312" w:eastAsia="仿宋_GB2312"/>
              </w:rPr>
              <w:t>个村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5631817335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szsxcz004@163.com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分别设在各村公开栏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市委第五巡察组</w:t>
            </w:r>
          </w:p>
        </w:tc>
        <w:tc>
          <w:tcPr>
            <w:tcW w:w="3404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自然资源和规划局、水利局、住房和城乡建设局、王家井镇、前磨头镇、乔屯乡</w:t>
            </w:r>
          </w:p>
        </w:tc>
        <w:tc>
          <w:tcPr>
            <w:tcW w:w="1982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5631811736</w:t>
            </w:r>
            <w:r>
              <w:rPr>
                <w:rFonts w:hint="eastAsia" w:ascii="仿宋_GB2312" w:eastAsia="仿宋_GB2312"/>
              </w:rPr>
              <w:t>(只接收短信)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号2</w:t>
            </w:r>
            <w:r>
              <w:rPr>
                <w:rFonts w:ascii="仿宋_GB2312" w:eastAsia="仿宋_GB2312"/>
              </w:rPr>
              <w:t>301</w:t>
            </w:r>
            <w:r>
              <w:rPr>
                <w:rFonts w:hint="eastAsia" w:ascii="仿宋_GB2312" w:eastAsia="仿宋_GB2312"/>
              </w:rPr>
              <w:t>号信箱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szsxcz005@163.com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pStyle w:val="3"/>
              <w:spacing w:before="136" w:beforeAutospacing="0" w:after="204" w:afterAutospacing="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分别设在各被巡察单位门口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I2ZmUwODQwMGMxNjQxMDE3YTRiMzM1NmIyOTUifQ=="/>
  </w:docVars>
  <w:rsids>
    <w:rsidRoot w:val="29C843D2"/>
    <w:rsid w:val="1E4D2DF0"/>
    <w:rsid w:val="29C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2023-09-20T01:04:00Z</dcterms:created>
  <dc:creator>zp</dc:creator>
  <cp:lastModifiedBy>zp</cp:lastModifiedBy>
  <dcterms:modified xsi:type="dcterms:W3CDTF">2023-09-20T01:05:21Z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D346118647F44D0BADFF44DE3C1B9093_11</vt:lpwstr>
  </property>
</Properties>
</file>